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D88" w:rsidRDefault="00CB1D88" w:rsidP="00CB1D88">
      <w:pPr>
        <w:spacing w:after="0" w:line="240" w:lineRule="auto"/>
        <w:ind w:left="5670"/>
      </w:pPr>
      <w:r>
        <w:rPr>
          <w:rFonts w:ascii="Times New Roman" w:hAnsi="Times New Roman"/>
          <w:sz w:val="28"/>
          <w:szCs w:val="28"/>
        </w:rPr>
        <w:t>Приложение 8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права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размещение нестационарного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торгового объекта на территории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области»,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утвержденному постановлением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Лотошино Московской</w:t>
      </w:r>
    </w:p>
    <w:p w:rsidR="00CB1D88" w:rsidRDefault="00CB1D88" w:rsidP="00CB1D88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</w:t>
      </w:r>
    </w:p>
    <w:p w:rsidR="001E3B8E" w:rsidRPr="004E7AE1" w:rsidRDefault="004E7AE1" w:rsidP="004E7AE1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E7AE1">
        <w:rPr>
          <w:rFonts w:ascii="Times New Roman" w:hAnsi="Times New Roman"/>
          <w:sz w:val="28"/>
          <w:szCs w:val="28"/>
        </w:rPr>
        <w:t>от 31.01.2025 №88</w:t>
      </w:r>
    </w:p>
    <w:p w:rsidR="001E3B8E" w:rsidRDefault="001E3B8E">
      <w:pPr>
        <w:pStyle w:val="2-0"/>
        <w:rPr>
          <w:lang w:eastAsia="ru-RU"/>
        </w:rPr>
      </w:pPr>
    </w:p>
    <w:p w:rsidR="004E7AE1" w:rsidRDefault="004E7AE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129878392"/>
      <w:bookmarkStart w:id="1" w:name="_GoBack"/>
      <w:bookmarkEnd w:id="0"/>
      <w:bookmarkEnd w:id="1"/>
    </w:p>
    <w:p w:rsidR="001E3B8E" w:rsidRDefault="00B8527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запроса</w:t>
      </w:r>
    </w:p>
    <w:p w:rsidR="001E3B8E" w:rsidRDefault="00B8527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«Предоставление права на размещение нестационарного торгового объекта на территории муниципального образования Московской области»</w:t>
      </w:r>
    </w:p>
    <w:p w:rsidR="001E3B8E" w:rsidRDefault="001E3B8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2" w:name="_Toc129878392_Копия_1"/>
      <w:bookmarkEnd w:id="2"/>
    </w:p>
    <w:p w:rsidR="001E3B8E" w:rsidRDefault="001E3B8E">
      <w:pPr>
        <w:pStyle w:val="a6"/>
        <w:spacing w:after="0"/>
        <w:rPr>
          <w:b w:val="0"/>
          <w:sz w:val="28"/>
          <w:szCs w:val="28"/>
        </w:rPr>
      </w:pPr>
    </w:p>
    <w:p w:rsidR="001E3B8E" w:rsidRDefault="00B85270">
      <w:pPr>
        <w:pStyle w:val="12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___________________________________ </w:t>
      </w:r>
    </w:p>
    <w:p w:rsidR="001E3B8E" w:rsidRDefault="00B85270">
      <w:pPr>
        <w:pStyle w:val="12"/>
        <w:spacing w:after="0" w:line="276" w:lineRule="auto"/>
        <w:ind w:left="4820" w:right="0" w:firstLine="0"/>
        <w:contextualSpacing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указать полное наименование Администрации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1E3B8E" w:rsidRDefault="00B85270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от ___________________________________ </w:t>
      </w:r>
    </w:p>
    <w:p w:rsidR="001E3B8E" w:rsidRDefault="00B85270">
      <w:pPr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при наличии) – для индивидуального предпринимателя или полное наименование – для 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1E3B8E" w:rsidRDefault="00B85270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1E3B8E" w:rsidRDefault="00B85270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(указать ИНН, ОГРН или ОГРНИП заявителя)</w:t>
      </w:r>
    </w:p>
    <w:p w:rsidR="001E3B8E" w:rsidRDefault="00B85270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1E3B8E" w:rsidRDefault="00B85270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(указать ФИО (последнее при наличии) представителя заявителя)</w:t>
      </w:r>
    </w:p>
    <w:p w:rsidR="001E3B8E" w:rsidRDefault="00B85270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1E3B8E" w:rsidRDefault="00B85270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1E3B8E" w:rsidRDefault="00B85270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_____________________________________ </w:t>
      </w:r>
    </w:p>
    <w:p w:rsidR="001E3B8E" w:rsidRDefault="00B85270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 подтверждающего полномочия 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1E3B8E" w:rsidRDefault="00B85270">
      <w:pPr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</w:t>
      </w:r>
    </w:p>
    <w:p w:rsidR="001E3B8E" w:rsidRDefault="00B85270">
      <w:pPr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(указать почтовый адрес,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 xml:space="preserve">адрес электронной почты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и контактный телефон)</w:t>
      </w:r>
    </w:p>
    <w:p w:rsidR="001E3B8E" w:rsidRDefault="001E3B8E">
      <w:pPr>
        <w:pStyle w:val="2-0"/>
        <w:spacing w:line="276" w:lineRule="auto"/>
        <w:rPr>
          <w:sz w:val="28"/>
          <w:szCs w:val="28"/>
        </w:rPr>
      </w:pPr>
    </w:p>
    <w:p w:rsidR="001E3B8E" w:rsidRDefault="00B852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«Предоставление права на размещение нестационарного торгового объекта на территории муниципального образования Московской области» по предоставлению права на размещение сезонных элементов благоустройства при мобильных пунктах быстрого питания</w:t>
      </w:r>
    </w:p>
    <w:p w:rsidR="001E3B8E" w:rsidRDefault="001E3B8E">
      <w:pPr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1E3B8E" w:rsidRDefault="00B85270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муниципальную услугу «Предоставление права на размещение нестационарного торгового объекта на территории муниципального образования Московской области» и заключить соглашение на право размещения сезонных элементов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при мобильном пункте быстрого питания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территории муниципального образования «муниципальный округ Лотошино Московской области». </w:t>
      </w:r>
    </w:p>
    <w:p w:rsidR="001E3B8E" w:rsidRDefault="001E3B8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1E3B8E" w:rsidRDefault="00B85270">
      <w:pPr>
        <w:pStyle w:val="111"/>
        <w:numPr>
          <w:ilvl w:val="0"/>
          <w:numId w:val="0"/>
        </w:numPr>
        <w:ind w:left="1288" w:hanging="720"/>
        <w:rPr>
          <w:rFonts w:eastAsia="Times New Roman"/>
          <w:bCs/>
          <w:lang w:eastAsia="zh-CN" w:bidi="en-US"/>
        </w:rPr>
      </w:pPr>
      <w:r>
        <w:rPr>
          <w:rFonts w:eastAsia="Times New Roman"/>
          <w:bCs/>
          <w:lang w:eastAsia="zh-CN" w:bidi="en-US"/>
        </w:rPr>
        <w:t xml:space="preserve">Сведения о </w:t>
      </w:r>
      <w:r>
        <w:rPr>
          <w:rFonts w:eastAsia="Times New Roman"/>
          <w:lang w:eastAsia="zh-CN"/>
        </w:rPr>
        <w:t>мобильном пункте быстрого питания</w:t>
      </w:r>
      <w:r>
        <w:rPr>
          <w:rFonts w:eastAsia="Times New Roman"/>
          <w:bCs/>
          <w:lang w:eastAsia="zh-CN" w:bidi="en-US"/>
        </w:rPr>
        <w:t>:</w:t>
      </w:r>
    </w:p>
    <w:p w:rsidR="001E3B8E" w:rsidRDefault="00B85270">
      <w:pPr>
        <w:pStyle w:val="111"/>
        <w:numPr>
          <w:ilvl w:val="0"/>
          <w:numId w:val="0"/>
        </w:numPr>
        <w:ind w:left="567"/>
        <w:rPr>
          <w:rFonts w:eastAsia="Times New Roman"/>
          <w:lang w:eastAsia="zh-CN" w:bidi="en-US"/>
        </w:rPr>
      </w:pPr>
      <w:r>
        <w:rPr>
          <w:rFonts w:eastAsia="Times New Roman"/>
          <w:bCs/>
          <w:lang w:eastAsia="zh-CN" w:bidi="en-US"/>
        </w:rPr>
        <w:t xml:space="preserve">- </w:t>
      </w:r>
      <w:r>
        <w:rPr>
          <w:rFonts w:eastAsia="Times New Roman"/>
          <w:lang w:eastAsia="zh-CN" w:bidi="en-US"/>
        </w:rPr>
        <w:t xml:space="preserve">адресный ориентир </w:t>
      </w:r>
      <w:r>
        <w:rPr>
          <w:rFonts w:eastAsia="Times New Roman"/>
          <w:lang w:eastAsia="zh-CN"/>
        </w:rPr>
        <w:t>мобильного пункта быстрого питания</w:t>
      </w:r>
      <w:r>
        <w:rPr>
          <w:rFonts w:eastAsia="Times New Roman"/>
          <w:lang w:eastAsia="zh-CN" w:bidi="en-US"/>
        </w:rPr>
        <w:t>: ______________</w:t>
      </w:r>
    </w:p>
    <w:p w:rsidR="001E3B8E" w:rsidRDefault="00B85270">
      <w:pPr>
        <w:pStyle w:val="111"/>
        <w:numPr>
          <w:ilvl w:val="0"/>
          <w:numId w:val="0"/>
        </w:numPr>
        <w:ind w:left="568"/>
        <w:rPr>
          <w:rFonts w:eastAsia="Times New Roman"/>
          <w:lang w:eastAsia="zh-CN" w:bidi="en-US"/>
        </w:rPr>
      </w:pPr>
      <w:r>
        <w:rPr>
          <w:rFonts w:eastAsia="Times New Roman"/>
          <w:lang w:eastAsia="zh-CN" w:bidi="en-US"/>
        </w:rPr>
        <w:t xml:space="preserve">_________________________________________________________________; </w:t>
      </w:r>
    </w:p>
    <w:p w:rsidR="001E3B8E" w:rsidRDefault="00B85270">
      <w:pPr>
        <w:pStyle w:val="111"/>
        <w:numPr>
          <w:ilvl w:val="0"/>
          <w:numId w:val="0"/>
        </w:numPr>
        <w:ind w:left="568"/>
        <w:rPr>
          <w:rFonts w:eastAsia="Times New Roman"/>
          <w:lang w:eastAsia="zh-CN" w:bidi="en-US"/>
        </w:rPr>
      </w:pPr>
      <w:r>
        <w:rPr>
          <w:rFonts w:eastAsia="Times New Roman"/>
          <w:lang w:eastAsia="zh-CN" w:bidi="en-US"/>
        </w:rPr>
        <w:t>- площадь сезонного элемента благоустройства: _______________________.</w:t>
      </w:r>
    </w:p>
    <w:p w:rsidR="001E3B8E" w:rsidRDefault="001E3B8E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1E3B8E" w:rsidRDefault="001E3B8E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1E3B8E" w:rsidRDefault="001E3B8E">
      <w:pPr>
        <w:tabs>
          <w:tab w:val="left" w:pos="4320"/>
        </w:tabs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tbl>
      <w:tblPr>
        <w:tblStyle w:val="af"/>
        <w:tblpPr w:leftFromText="180" w:rightFromText="180" w:vertAnchor="text" w:horzAnchor="margin" w:tblpYSpec="center"/>
        <w:tblW w:w="10205" w:type="dxa"/>
        <w:tblLayout w:type="fixed"/>
        <w:tblLook w:val="04A0" w:firstRow="1" w:lastRow="0" w:firstColumn="1" w:lastColumn="0" w:noHBand="0" w:noVBand="1"/>
      </w:tblPr>
      <w:tblGrid>
        <w:gridCol w:w="3210"/>
        <w:gridCol w:w="475"/>
        <w:gridCol w:w="2767"/>
        <w:gridCol w:w="550"/>
        <w:gridCol w:w="3203"/>
      </w:tblGrid>
      <w:tr w:rsidR="001E3B8E">
        <w:trPr>
          <w:trHeight w:val="296"/>
        </w:trPr>
        <w:tc>
          <w:tcPr>
            <w:tcW w:w="3210" w:type="dxa"/>
            <w:tcBorders>
              <w:left w:val="nil"/>
              <w:bottom w:val="nil"/>
              <w:right w:val="nil"/>
            </w:tcBorders>
          </w:tcPr>
          <w:p w:rsidR="001E3B8E" w:rsidRDefault="00B85270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:rsidR="001E3B8E" w:rsidRDefault="001E3B8E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767" w:type="dxa"/>
            <w:tcBorders>
              <w:left w:val="nil"/>
              <w:bottom w:val="nil"/>
              <w:right w:val="nil"/>
            </w:tcBorders>
          </w:tcPr>
          <w:p w:rsidR="001E3B8E" w:rsidRDefault="00B85270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E3B8E" w:rsidRDefault="001E3B8E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3" w:type="dxa"/>
            <w:tcBorders>
              <w:left w:val="nil"/>
              <w:bottom w:val="nil"/>
              <w:right w:val="nil"/>
            </w:tcBorders>
          </w:tcPr>
          <w:p w:rsidR="001E3B8E" w:rsidRDefault="00B85270">
            <w:pPr>
              <w:tabs>
                <w:tab w:val="left" w:pos="384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1E3B8E" w:rsidRDefault="00B85270">
      <w:pPr>
        <w:pStyle w:val="11"/>
        <w:numPr>
          <w:ilvl w:val="0"/>
          <w:numId w:val="0"/>
        </w:numPr>
        <w:ind w:firstLine="709"/>
        <w:jc w:val="right"/>
      </w:pPr>
      <w:r>
        <w:rPr>
          <w:rFonts w:eastAsia="MS Mincho"/>
          <w:lang w:eastAsia="zh-CN" w:bidi="en-US"/>
        </w:rPr>
        <w:t>Дата «___» __________ 20___</w:t>
      </w:r>
    </w:p>
    <w:p w:rsidR="001E3B8E" w:rsidRDefault="001E3B8E"/>
    <w:sectPr w:rsidR="001E3B8E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7331C"/>
    <w:multiLevelType w:val="multilevel"/>
    <w:tmpl w:val="E9DC649A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1" w15:restartNumberingAfterBreak="0">
    <w:nsid w:val="7D36456A"/>
    <w:multiLevelType w:val="multilevel"/>
    <w:tmpl w:val="5BB8F4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B8E"/>
    <w:rsid w:val="001E3B8E"/>
    <w:rsid w:val="004E7AE1"/>
    <w:rsid w:val="00B85270"/>
    <w:rsid w:val="00CB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61C5"/>
  <w15:docId w15:val="{1244C6D5-028A-42E9-9E8B-D1D9695A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5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-">
    <w:name w:val="Рег. Заголовок 2-го уровня регламента Знак"/>
    <w:basedOn w:val="a0"/>
    <w:link w:val="2-0"/>
    <w:qFormat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3">
    <w:name w:val="Без интервала Знак"/>
    <w:basedOn w:val="a0"/>
    <w:link w:val="a4"/>
    <w:qFormat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6"/>
    <w:qFormat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1"/>
    <w:qFormat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qFormat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13475E"/>
    <w:pPr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6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4">
    <w:name w:val="No Spacing"/>
    <w:basedOn w:val="1"/>
    <w:next w:val="2-0"/>
    <w:link w:val="a3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  <w:lang w:val="x-none"/>
    </w:rPr>
  </w:style>
  <w:style w:type="paragraph" w:customStyle="1" w:styleId="21">
    <w:name w:val="АР Прил 2"/>
    <w:basedOn w:val="a6"/>
    <w:link w:val="20"/>
    <w:qFormat/>
    <w:rsid w:val="0013475E"/>
  </w:style>
  <w:style w:type="paragraph" w:customStyle="1" w:styleId="12">
    <w:name w:val="Цитата1"/>
    <w:basedOn w:val="a"/>
    <w:qFormat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d">
    <w:name w:val="Содержимое врезки"/>
    <w:basedOn w:val="a"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134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5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Табалова Е.Ю.</dc:creator>
  <dc:description/>
  <cp:lastModifiedBy>Шутрова О.В.</cp:lastModifiedBy>
  <cp:revision>4</cp:revision>
  <dcterms:created xsi:type="dcterms:W3CDTF">2025-01-22T13:21:00Z</dcterms:created>
  <dcterms:modified xsi:type="dcterms:W3CDTF">2025-02-03T07:36:00Z</dcterms:modified>
  <dc:language>ru-RU</dc:language>
</cp:coreProperties>
</file>